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0F" w:rsidRDefault="0076100F" w:rsidP="0076100F">
      <w:proofErr w:type="gramStart"/>
      <w:r>
        <w:t xml:space="preserve">Salmon, M., H.E. Winn, and N. </w:t>
      </w:r>
      <w:proofErr w:type="spellStart"/>
      <w:r>
        <w:t>Sorgente</w:t>
      </w:r>
      <w:proofErr w:type="spellEnd"/>
      <w:r>
        <w:t>.</w:t>
      </w:r>
      <w:proofErr w:type="gramEnd"/>
      <w:r>
        <w:t xml:space="preserve"> 1968. Sound production and associated behavior in </w:t>
      </w:r>
      <w:proofErr w:type="spellStart"/>
      <w:r>
        <w:t>triggerfishes</w:t>
      </w:r>
      <w:proofErr w:type="spellEnd"/>
      <w:r>
        <w:t>. Pacific Sci., 22: 11-20.</w:t>
      </w:r>
    </w:p>
    <w:p w:rsidR="00DB6ADD" w:rsidRDefault="00DB6ADD"/>
    <w:sectPr w:rsidR="00DB6ADD" w:rsidSect="002F68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E9" w:rsidRDefault="004454E9" w:rsidP="0076100F">
      <w:r>
        <w:separator/>
      </w:r>
    </w:p>
  </w:endnote>
  <w:endnote w:type="continuationSeparator" w:id="0">
    <w:p w:rsidR="004454E9" w:rsidRDefault="004454E9" w:rsidP="0076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E9" w:rsidRDefault="004454E9" w:rsidP="0076100F">
      <w:r>
        <w:separator/>
      </w:r>
    </w:p>
  </w:footnote>
  <w:footnote w:type="continuationSeparator" w:id="0">
    <w:p w:rsidR="004454E9" w:rsidRDefault="004454E9" w:rsidP="00761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00F"/>
    <w:rsid w:val="004454E9"/>
    <w:rsid w:val="0076100F"/>
    <w:rsid w:val="00DB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1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610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61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610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OAL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2012-06-21T05:39:00Z</dcterms:created>
  <dcterms:modified xsi:type="dcterms:W3CDTF">2012-06-21T05:39:00Z</dcterms:modified>
</cp:coreProperties>
</file>